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EA8" w14:textId="14FD7C10" w:rsidR="00202CB1" w:rsidRDefault="00BE4B09" w:rsidP="00087EF2">
      <w:pPr>
        <w:spacing w:afterLines="100" w:after="312" w:line="360" w:lineRule="auto"/>
        <w:jc w:val="center"/>
        <w:rPr>
          <w:rStyle w:val="fontstyle01"/>
          <w:rFonts w:ascii="黑体" w:eastAsia="黑体" w:hAnsi="黑体"/>
        </w:rPr>
      </w:pPr>
      <w:r w:rsidRPr="00BE4B09">
        <w:rPr>
          <w:rStyle w:val="fontstyle01"/>
          <w:rFonts w:ascii="黑体" w:eastAsia="黑体" w:hAnsi="黑体"/>
        </w:rPr>
        <w:t>关于搬迁补偿的会计处理</w:t>
      </w:r>
    </w:p>
    <w:p w14:paraId="032AA862" w14:textId="7DAEB273" w:rsidR="00202CB1" w:rsidRP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案例背景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5601477F" w14:textId="422DFA7E" w:rsidR="00202CB1" w:rsidRDefault="00337283" w:rsidP="00BE4B09">
      <w:pPr>
        <w:spacing w:line="360" w:lineRule="auto"/>
        <w:ind w:firstLineChars="200" w:firstLine="420"/>
        <w:rPr>
          <w:rStyle w:val="fontstyle01"/>
          <w:rFonts w:ascii="宋体" w:eastAsia="宋体" w:hAnsi="宋体" w:hint="default"/>
          <w:sz w:val="24"/>
          <w:szCs w:val="24"/>
        </w:rPr>
      </w:pPr>
      <w:r w:rsidRPr="00337283">
        <w:t xml:space="preserve"> </w:t>
      </w:r>
      <w:r w:rsidR="00BE4B09" w:rsidRPr="00BE4B09">
        <w:rPr>
          <w:rStyle w:val="fontstyle11"/>
          <w:rFonts w:ascii="宋体" w:eastAsia="宋体" w:hAnsi="宋体" w:hint="eastAsia"/>
          <w:sz w:val="24"/>
          <w:szCs w:val="24"/>
        </w:rPr>
        <w:t>根据</w:t>
      </w:r>
      <w:r w:rsidR="00BE4B09" w:rsidRPr="00BE4B09">
        <w:rPr>
          <w:rStyle w:val="fontstyle11"/>
          <w:rFonts w:ascii="宋体" w:eastAsia="宋体" w:hAnsi="宋体"/>
          <w:sz w:val="24"/>
          <w:szCs w:val="24"/>
        </w:rPr>
        <w:t xml:space="preserve"> C 市人民政府要求， 基于 C 市国民经济和社会发展规划， C</w:t>
      </w:r>
      <w:r w:rsidR="00BE4B09" w:rsidRPr="00BE4B09">
        <w:rPr>
          <w:rStyle w:val="fontstyle11"/>
          <w:rFonts w:ascii="宋体" w:eastAsia="宋体" w:hAnsi="宋体" w:hint="eastAsia"/>
          <w:sz w:val="24"/>
          <w:szCs w:val="24"/>
        </w:rPr>
        <w:t>市决定收回</w:t>
      </w:r>
      <w:r w:rsidR="00BE4B09" w:rsidRPr="00BE4B09">
        <w:rPr>
          <w:rStyle w:val="fontstyle11"/>
          <w:rFonts w:ascii="宋体" w:eastAsia="宋体" w:hAnsi="宋体"/>
          <w:sz w:val="24"/>
          <w:szCs w:val="24"/>
        </w:rPr>
        <w:t xml:space="preserve"> A 公司现有国有土地使用权， A 公司搬迁至工业园区新</w:t>
      </w:r>
      <w:r w:rsidR="00BE4B09" w:rsidRPr="00BE4B09">
        <w:rPr>
          <w:rStyle w:val="fontstyle11"/>
          <w:rFonts w:ascii="宋体" w:eastAsia="宋体" w:hAnsi="宋体" w:hint="eastAsia"/>
          <w:sz w:val="24"/>
          <w:szCs w:val="24"/>
        </w:rPr>
        <w:t>址。</w:t>
      </w:r>
      <w:r w:rsidR="00BE4B09" w:rsidRPr="00BE4B09">
        <w:rPr>
          <w:rStyle w:val="fontstyle11"/>
          <w:rFonts w:ascii="宋体" w:eastAsia="宋体" w:hAnsi="宋体"/>
          <w:sz w:val="24"/>
          <w:szCs w:val="24"/>
        </w:rPr>
        <w:t xml:space="preserve"> C 市城投集团的下属子公司支付给公司相关地块补偿款（包括国</w:t>
      </w:r>
      <w:r w:rsidR="00BE4B09" w:rsidRPr="00BE4B09">
        <w:rPr>
          <w:rStyle w:val="fontstyle11"/>
          <w:rFonts w:ascii="宋体" w:eastAsia="宋体" w:hAnsi="宋体" w:hint="eastAsia"/>
          <w:sz w:val="24"/>
          <w:szCs w:val="24"/>
        </w:rPr>
        <w:t>有土地使用权补偿费、</w:t>
      </w:r>
      <w:r w:rsidR="00BE4B09" w:rsidRPr="00BE4B09">
        <w:rPr>
          <w:rStyle w:val="fontstyle11"/>
          <w:rFonts w:ascii="宋体" w:eastAsia="宋体" w:hAnsi="宋体"/>
          <w:sz w:val="24"/>
          <w:szCs w:val="24"/>
        </w:rPr>
        <w:t xml:space="preserve"> 地上附着物补偿费、 搬迁补贴补偿费、 停工补</w:t>
      </w:r>
      <w:r w:rsidR="00BE4B09" w:rsidRPr="00BE4B09">
        <w:rPr>
          <w:rStyle w:val="fontstyle11"/>
          <w:rFonts w:ascii="宋体" w:eastAsia="宋体" w:hAnsi="宋体" w:hint="eastAsia"/>
          <w:sz w:val="24"/>
          <w:szCs w:val="24"/>
        </w:rPr>
        <w:t>偿费以及因此发生的其他搬迁费用）</w:t>
      </w:r>
      <w:r w:rsidR="00BE4B09" w:rsidRPr="00BE4B09">
        <w:rPr>
          <w:rStyle w:val="fontstyle11"/>
          <w:rFonts w:ascii="宋体" w:eastAsia="宋体" w:hAnsi="宋体"/>
          <w:sz w:val="24"/>
          <w:szCs w:val="24"/>
        </w:rPr>
        <w:t xml:space="preserve"> 共计人民币 3400 万元。 A 公司</w:t>
      </w:r>
      <w:r w:rsidR="00BE4B09" w:rsidRPr="00BE4B09">
        <w:rPr>
          <w:rStyle w:val="fontstyle11"/>
          <w:rFonts w:ascii="宋体" w:eastAsia="宋体" w:hAnsi="宋体" w:hint="eastAsia"/>
          <w:sz w:val="24"/>
          <w:szCs w:val="24"/>
        </w:rPr>
        <w:t>将搬迁过程中发生的资产损失、</w:t>
      </w:r>
      <w:r w:rsidR="00BE4B09" w:rsidRPr="00BE4B09">
        <w:rPr>
          <w:rStyle w:val="fontstyle11"/>
          <w:rFonts w:ascii="宋体" w:eastAsia="宋体" w:hAnsi="宋体"/>
          <w:sz w:val="24"/>
          <w:szCs w:val="24"/>
        </w:rPr>
        <w:t xml:space="preserve"> 搬迁费用支出、 员工搬迁补偿按照与</w:t>
      </w:r>
      <w:r w:rsidR="00BE4B09" w:rsidRPr="00BE4B09">
        <w:rPr>
          <w:rStyle w:val="fontstyle11"/>
          <w:rFonts w:ascii="宋体" w:eastAsia="宋体" w:hAnsi="宋体" w:hint="eastAsia"/>
          <w:sz w:val="24"/>
          <w:szCs w:val="24"/>
        </w:rPr>
        <w:t>收益相关的政府补助处理，</w:t>
      </w:r>
      <w:r w:rsidR="00BE4B09" w:rsidRPr="00BE4B09">
        <w:rPr>
          <w:rStyle w:val="fontstyle11"/>
          <w:rFonts w:ascii="宋体" w:eastAsia="宋体" w:hAnsi="宋体"/>
          <w:sz w:val="24"/>
          <w:szCs w:val="24"/>
        </w:rPr>
        <w:t xml:space="preserve"> </w:t>
      </w:r>
      <w:proofErr w:type="gramStart"/>
      <w:r w:rsidR="00BE4B09" w:rsidRPr="00BE4B09">
        <w:rPr>
          <w:rStyle w:val="fontstyle11"/>
          <w:rFonts w:ascii="宋体" w:eastAsia="宋体" w:hAnsi="宋体"/>
          <w:sz w:val="24"/>
          <w:szCs w:val="24"/>
        </w:rPr>
        <w:t>确认为递延</w:t>
      </w:r>
      <w:proofErr w:type="gramEnd"/>
      <w:r w:rsidR="00BE4B09" w:rsidRPr="00BE4B09">
        <w:rPr>
          <w:rStyle w:val="fontstyle11"/>
          <w:rFonts w:ascii="宋体" w:eastAsia="宋体" w:hAnsi="宋体"/>
          <w:sz w:val="24"/>
          <w:szCs w:val="24"/>
        </w:rPr>
        <w:t>收益， 并在确认相关损失费用</w:t>
      </w:r>
      <w:r w:rsidR="00BE4B09" w:rsidRPr="00BE4B09">
        <w:rPr>
          <w:rStyle w:val="fontstyle11"/>
          <w:rFonts w:ascii="宋体" w:eastAsia="宋体" w:hAnsi="宋体" w:hint="eastAsia"/>
          <w:sz w:val="24"/>
          <w:szCs w:val="24"/>
        </w:rPr>
        <w:t>的期间，</w:t>
      </w:r>
      <w:r w:rsidR="00BE4B09" w:rsidRPr="00BE4B09">
        <w:rPr>
          <w:rStyle w:val="fontstyle11"/>
          <w:rFonts w:ascii="宋体" w:eastAsia="宋体" w:hAnsi="宋体"/>
          <w:sz w:val="24"/>
          <w:szCs w:val="24"/>
        </w:rPr>
        <w:t xml:space="preserve"> 计入损益表； 新建资产支出按资产相关政府补助处理， </w:t>
      </w:r>
      <w:proofErr w:type="gramStart"/>
      <w:r w:rsidR="00BE4B09" w:rsidRPr="00BE4B09">
        <w:rPr>
          <w:rStyle w:val="fontstyle11"/>
          <w:rFonts w:ascii="宋体" w:eastAsia="宋体" w:hAnsi="宋体"/>
          <w:sz w:val="24"/>
          <w:szCs w:val="24"/>
        </w:rPr>
        <w:t>确认</w:t>
      </w:r>
      <w:r w:rsidR="00BE4B09" w:rsidRPr="00BE4B09">
        <w:rPr>
          <w:rStyle w:val="fontstyle11"/>
          <w:rFonts w:ascii="宋体" w:eastAsia="宋体" w:hAnsi="宋体" w:hint="eastAsia"/>
          <w:sz w:val="24"/>
          <w:szCs w:val="24"/>
        </w:rPr>
        <w:t>为递延</w:t>
      </w:r>
      <w:proofErr w:type="gramEnd"/>
      <w:r w:rsidR="00BE4B09" w:rsidRPr="00BE4B09">
        <w:rPr>
          <w:rStyle w:val="fontstyle11"/>
          <w:rFonts w:ascii="宋体" w:eastAsia="宋体" w:hAnsi="宋体" w:hint="eastAsia"/>
          <w:sz w:val="24"/>
          <w:szCs w:val="24"/>
        </w:rPr>
        <w:t>收益，</w:t>
      </w:r>
      <w:r w:rsidR="00BE4B09" w:rsidRPr="00BE4B09">
        <w:rPr>
          <w:rStyle w:val="fontstyle11"/>
          <w:rFonts w:ascii="宋体" w:eastAsia="宋体" w:hAnsi="宋体"/>
          <w:sz w:val="24"/>
          <w:szCs w:val="24"/>
        </w:rPr>
        <w:t xml:space="preserve"> 补助款按新资产的价值比例分配各资产应分摊的递延收</w:t>
      </w:r>
      <w:r w:rsidR="00BE4B09" w:rsidRPr="00BE4B09">
        <w:rPr>
          <w:rStyle w:val="fontstyle11"/>
          <w:rFonts w:ascii="宋体" w:eastAsia="宋体" w:hAnsi="宋体" w:hint="eastAsia"/>
          <w:sz w:val="24"/>
          <w:szCs w:val="24"/>
        </w:rPr>
        <w:t>益金额，</w:t>
      </w:r>
      <w:r w:rsidR="00BE4B09" w:rsidRPr="00BE4B09">
        <w:rPr>
          <w:rStyle w:val="fontstyle11"/>
          <w:rFonts w:ascii="宋体" w:eastAsia="宋体" w:hAnsi="宋体"/>
          <w:sz w:val="24"/>
          <w:szCs w:val="24"/>
        </w:rPr>
        <w:t xml:space="preserve"> 并在相关资产使用寿命内平均分配， 计入损益表。</w:t>
      </w:r>
    </w:p>
    <w:p w14:paraId="616487E0" w14:textId="77777777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问题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BFBF0F5" w14:textId="3B57D453" w:rsidR="00BE4B09" w:rsidRDefault="00BE4B09" w:rsidP="00202CB1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BE4B09">
        <w:rPr>
          <w:rStyle w:val="fontstyle01"/>
          <w:rFonts w:ascii="宋体" w:eastAsia="宋体" w:hAnsi="宋体" w:hint="default"/>
          <w:sz w:val="24"/>
          <w:szCs w:val="24"/>
        </w:rPr>
        <w:t>A 公司关于搬迁补助的会计处理是否正确？</w:t>
      </w:r>
    </w:p>
    <w:p w14:paraId="03FA7B1C" w14:textId="736E5D3D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具体分析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7D14D054" w14:textId="45C1D0A5" w:rsidR="00BE4B09" w:rsidRPr="00BE4B09" w:rsidRDefault="00BE4B09" w:rsidP="00BE4B09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BE4B09">
        <w:rPr>
          <w:rStyle w:val="fontstyle01"/>
          <w:rFonts w:ascii="宋体" w:eastAsia="宋体" w:hAnsi="宋体"/>
          <w:sz w:val="24"/>
          <w:szCs w:val="24"/>
        </w:rPr>
        <w:t>政府补助是指企业从政府无偿取得货币性资产或非货币性资产；政府补助具有无偿性，</w:t>
      </w:r>
      <w:r w:rsidRPr="00BE4B09">
        <w:rPr>
          <w:rStyle w:val="fontstyle01"/>
          <w:rFonts w:ascii="宋体" w:eastAsia="宋体" w:hAnsi="宋体" w:hint="default"/>
          <w:sz w:val="24"/>
          <w:szCs w:val="24"/>
        </w:rPr>
        <w:t xml:space="preserve"> 即企业取得来源于政府的经济资源， 不需要向</w:t>
      </w:r>
      <w:r w:rsidRPr="00BE4B09">
        <w:rPr>
          <w:rStyle w:val="fontstyle01"/>
          <w:rFonts w:ascii="宋体" w:eastAsia="宋体" w:hAnsi="宋体"/>
          <w:sz w:val="24"/>
          <w:szCs w:val="24"/>
        </w:rPr>
        <w:t>政府交付商品或服务等对价。</w:t>
      </w:r>
    </w:p>
    <w:p w14:paraId="66D64D18" w14:textId="45F4219F" w:rsidR="00087EF2" w:rsidRPr="00010439" w:rsidRDefault="00BE4B09" w:rsidP="00BE4B09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BE4B09">
        <w:rPr>
          <w:rStyle w:val="fontstyle01"/>
          <w:rFonts w:ascii="宋体" w:eastAsia="宋体" w:hAnsi="宋体"/>
          <w:sz w:val="24"/>
          <w:szCs w:val="24"/>
        </w:rPr>
        <w:t>一般情况下，</w:t>
      </w:r>
      <w:r w:rsidRPr="00BE4B09">
        <w:rPr>
          <w:rStyle w:val="fontstyle01"/>
          <w:rFonts w:ascii="宋体" w:eastAsia="宋体" w:hAnsi="宋体" w:hint="default"/>
          <w:sz w:val="24"/>
          <w:szCs w:val="24"/>
        </w:rPr>
        <w:t xml:space="preserve"> 在满足市场化原则、 补偿价格公允的前提下， 为搬</w:t>
      </w:r>
      <w:r w:rsidRPr="00BE4B09">
        <w:rPr>
          <w:rStyle w:val="fontstyle01"/>
          <w:rFonts w:ascii="宋体" w:eastAsia="宋体" w:hAnsi="宋体"/>
          <w:sz w:val="24"/>
          <w:szCs w:val="24"/>
        </w:rPr>
        <w:t>迁补偿而发生的多项补偿项目，</w:t>
      </w:r>
      <w:r w:rsidRPr="00BE4B09">
        <w:rPr>
          <w:rStyle w:val="fontstyle01"/>
          <w:rFonts w:ascii="宋体" w:eastAsia="宋体" w:hAnsi="宋体" w:hint="default"/>
          <w:sz w:val="24"/>
          <w:szCs w:val="24"/>
        </w:rPr>
        <w:t xml:space="preserve"> 整体是一项交易， 政府支付对价的主</w:t>
      </w:r>
      <w:r w:rsidRPr="00BE4B09">
        <w:rPr>
          <w:rStyle w:val="fontstyle01"/>
          <w:rFonts w:ascii="宋体" w:eastAsia="宋体" w:hAnsi="宋体"/>
          <w:sz w:val="24"/>
          <w:szCs w:val="24"/>
        </w:rPr>
        <w:t>要目的在于取得土地，</w:t>
      </w:r>
      <w:r w:rsidRPr="00BE4B09">
        <w:rPr>
          <w:rStyle w:val="fontstyle01"/>
          <w:rFonts w:ascii="宋体" w:eastAsia="宋体" w:hAnsi="宋体" w:hint="default"/>
          <w:sz w:val="24"/>
          <w:szCs w:val="24"/>
        </w:rPr>
        <w:t xml:space="preserve"> 公司通常应当将此整体作为资产处置交易进行</w:t>
      </w:r>
      <w:r w:rsidRPr="00BE4B09">
        <w:rPr>
          <w:rStyle w:val="fontstyle01"/>
          <w:rFonts w:ascii="宋体" w:eastAsia="宋体" w:hAnsi="宋体"/>
          <w:sz w:val="24"/>
          <w:szCs w:val="24"/>
        </w:rPr>
        <w:t>会计处理，</w:t>
      </w:r>
      <w:r w:rsidRPr="00BE4B09">
        <w:rPr>
          <w:rStyle w:val="fontstyle01"/>
          <w:rFonts w:ascii="宋体" w:eastAsia="宋体" w:hAnsi="宋体" w:hint="default"/>
          <w:sz w:val="24"/>
          <w:szCs w:val="24"/>
        </w:rPr>
        <w:t xml:space="preserve"> 除非有确凿证据表明存在政府补助， 且政府补助与资产处</w:t>
      </w:r>
      <w:r w:rsidRPr="00BE4B09">
        <w:rPr>
          <w:rStyle w:val="fontstyle01"/>
          <w:rFonts w:ascii="宋体" w:eastAsia="宋体" w:hAnsi="宋体"/>
          <w:sz w:val="24"/>
          <w:szCs w:val="24"/>
        </w:rPr>
        <w:t>置部分能够明确区分，</w:t>
      </w:r>
      <w:r w:rsidRPr="00BE4B09">
        <w:rPr>
          <w:rStyle w:val="fontstyle01"/>
          <w:rFonts w:ascii="宋体" w:eastAsia="宋体" w:hAnsi="宋体" w:hint="default"/>
          <w:sz w:val="24"/>
          <w:szCs w:val="24"/>
        </w:rPr>
        <w:t xml:space="preserve"> 则对于政府补助部分， 公司应按照政府补助准</w:t>
      </w:r>
      <w:r w:rsidRPr="00BE4B09">
        <w:rPr>
          <w:rStyle w:val="fontstyle01"/>
          <w:rFonts w:ascii="宋体" w:eastAsia="宋体" w:hAnsi="宋体"/>
          <w:sz w:val="24"/>
          <w:szCs w:val="24"/>
        </w:rPr>
        <w:t>则相关规定进行会计处理。</w:t>
      </w:r>
    </w:p>
    <w:sectPr w:rsidR="00087EF2" w:rsidRPr="0001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3AE9" w14:textId="77777777" w:rsidR="00301D22" w:rsidRDefault="00301D22" w:rsidP="00087EF2">
      <w:r>
        <w:separator/>
      </w:r>
    </w:p>
  </w:endnote>
  <w:endnote w:type="continuationSeparator" w:id="0">
    <w:p w14:paraId="0EEC016F" w14:textId="77777777" w:rsidR="00301D22" w:rsidRDefault="00301D22" w:rsidP="000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8EF7" w14:textId="77777777" w:rsidR="00301D22" w:rsidRDefault="00301D22" w:rsidP="00087EF2">
      <w:r>
        <w:separator/>
      </w:r>
    </w:p>
  </w:footnote>
  <w:footnote w:type="continuationSeparator" w:id="0">
    <w:p w14:paraId="4C7A884F" w14:textId="77777777" w:rsidR="00301D22" w:rsidRDefault="00301D22" w:rsidP="000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4"/>
    <w:rsid w:val="00010439"/>
    <w:rsid w:val="00087EF2"/>
    <w:rsid w:val="00202CB1"/>
    <w:rsid w:val="00270D05"/>
    <w:rsid w:val="00301D22"/>
    <w:rsid w:val="00337283"/>
    <w:rsid w:val="0078558B"/>
    <w:rsid w:val="00BE4B09"/>
    <w:rsid w:val="00C362FF"/>
    <w:rsid w:val="00D07514"/>
    <w:rsid w:val="00E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287B"/>
  <w15:chartTrackingRefBased/>
  <w15:docId w15:val="{2D5C1F98-E07B-41ED-AF97-67981D0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7514"/>
    <w:rPr>
      <w:rFonts w:ascii="华文仿宋" w:eastAsia="华文仿宋" w:hAnsi="华文仿宋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D07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7514"/>
    <w:rPr>
      <w:rFonts w:ascii="MicrosoftYaHei" w:hAnsi="MicrosoftYaHe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0751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87E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小明</cp:lastModifiedBy>
  <cp:revision>6</cp:revision>
  <dcterms:created xsi:type="dcterms:W3CDTF">2023-08-02T03:01:00Z</dcterms:created>
  <dcterms:modified xsi:type="dcterms:W3CDTF">2023-09-05T06:16:00Z</dcterms:modified>
</cp:coreProperties>
</file>